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D6" w:rsidRPr="00F03092" w:rsidRDefault="00E5217F" w:rsidP="00F4783E">
      <w:pPr>
        <w:jc w:val="center"/>
        <w:rPr>
          <w:rFonts w:ascii="Castellar" w:hAnsi="Castellar"/>
          <w:b/>
          <w:color w:val="4472C4" w:themeColor="accent5"/>
          <w:sz w:val="40"/>
          <w:szCs w:val="40"/>
        </w:rPr>
      </w:pPr>
      <w:r w:rsidRPr="00F03092">
        <w:rPr>
          <w:rFonts w:ascii="Castellar" w:hAnsi="Castellar"/>
          <w:b/>
          <w:color w:val="4472C4" w:themeColor="accent5"/>
          <w:sz w:val="40"/>
          <w:szCs w:val="40"/>
        </w:rPr>
        <w:t xml:space="preserve">2014-15 play production </w:t>
      </w:r>
      <w:r w:rsidR="00382940" w:rsidRPr="00F03092">
        <w:rPr>
          <w:rFonts w:ascii="Castellar" w:hAnsi="Castellar"/>
          <w:b/>
          <w:color w:val="4472C4" w:themeColor="accent5"/>
          <w:sz w:val="40"/>
          <w:szCs w:val="40"/>
        </w:rPr>
        <w:t>festival</w:t>
      </w:r>
      <w:r w:rsidRPr="00F03092">
        <w:rPr>
          <w:rFonts w:ascii="Castellar" w:hAnsi="Castellar"/>
          <w:b/>
          <w:color w:val="4472C4" w:themeColor="accent5"/>
          <w:sz w:val="40"/>
          <w:szCs w:val="40"/>
        </w:rPr>
        <w:t xml:space="preserve"> and </w:t>
      </w:r>
      <w:r w:rsidR="00382940" w:rsidRPr="00F03092">
        <w:rPr>
          <w:rFonts w:ascii="Castellar" w:hAnsi="Castellar"/>
          <w:b/>
          <w:color w:val="4472C4" w:themeColor="accent5"/>
          <w:sz w:val="40"/>
          <w:szCs w:val="40"/>
        </w:rPr>
        <w:t xml:space="preserve">contest </w:t>
      </w:r>
      <w:r w:rsidR="00F4783E" w:rsidRPr="00F03092">
        <w:rPr>
          <w:rFonts w:ascii="Castellar" w:hAnsi="Castellar"/>
          <w:b/>
          <w:color w:val="4472C4" w:themeColor="accent5"/>
          <w:sz w:val="40"/>
          <w:szCs w:val="40"/>
        </w:rPr>
        <w:t>information</w:t>
      </w:r>
    </w:p>
    <w:p w:rsidR="00F4783E" w:rsidRDefault="00F4783E" w:rsidP="00F4783E">
      <w:pPr>
        <w:jc w:val="center"/>
        <w:rPr>
          <w:rFonts w:ascii="Consolas" w:hAnsi="Consolas" w:cs="Consolas"/>
          <w:i/>
          <w:sz w:val="28"/>
          <w:szCs w:val="28"/>
        </w:rPr>
      </w:pPr>
      <w:r w:rsidRPr="00F4783E">
        <w:rPr>
          <w:rFonts w:ascii="Consolas" w:hAnsi="Consolas" w:cs="Consolas"/>
          <w:i/>
          <w:sz w:val="28"/>
          <w:szCs w:val="28"/>
        </w:rPr>
        <w:t xml:space="preserve">The following list of </w:t>
      </w:r>
      <w:r w:rsidR="00382940">
        <w:rPr>
          <w:rFonts w:ascii="Consolas" w:hAnsi="Consolas" w:cs="Consolas"/>
          <w:i/>
          <w:sz w:val="28"/>
          <w:szCs w:val="28"/>
        </w:rPr>
        <w:t>festivals</w:t>
      </w:r>
      <w:r w:rsidRPr="00F4783E">
        <w:rPr>
          <w:rFonts w:ascii="Consolas" w:hAnsi="Consolas" w:cs="Consolas"/>
          <w:i/>
          <w:sz w:val="28"/>
          <w:szCs w:val="28"/>
        </w:rPr>
        <w:t xml:space="preserve"> and </w:t>
      </w:r>
      <w:r w:rsidR="00382940">
        <w:rPr>
          <w:rFonts w:ascii="Consolas" w:hAnsi="Consolas" w:cs="Consolas"/>
          <w:i/>
          <w:sz w:val="28"/>
          <w:szCs w:val="28"/>
        </w:rPr>
        <w:t>contests</w:t>
      </w:r>
      <w:r w:rsidRPr="00F4783E">
        <w:rPr>
          <w:rFonts w:ascii="Consolas" w:hAnsi="Consolas" w:cs="Consolas"/>
          <w:i/>
          <w:sz w:val="28"/>
          <w:szCs w:val="28"/>
        </w:rPr>
        <w:t xml:space="preserve"> is provided for informational purposes.  The list will be updated as information is provided.  Email event information to </w:t>
      </w:r>
      <w:r>
        <w:rPr>
          <w:rFonts w:ascii="Consolas" w:hAnsi="Consolas" w:cs="Consolas"/>
          <w:i/>
          <w:sz w:val="28"/>
          <w:szCs w:val="28"/>
        </w:rPr>
        <w:t xml:space="preserve">be included on this list to </w:t>
      </w:r>
      <w:hyperlink r:id="rId5" w:history="1">
        <w:r w:rsidRPr="001D6B76">
          <w:rPr>
            <w:rStyle w:val="Hyperlink"/>
            <w:rFonts w:ascii="Consolas" w:hAnsi="Consolas" w:cs="Consolas"/>
            <w:i/>
            <w:sz w:val="28"/>
            <w:szCs w:val="28"/>
          </w:rPr>
          <w:t>dvelder@nsaahome.org</w:t>
        </w:r>
      </w:hyperlink>
    </w:p>
    <w:p w:rsidR="00F4783E" w:rsidRPr="00F03092" w:rsidRDefault="00FA4568" w:rsidP="00FA4568">
      <w:pPr>
        <w:rPr>
          <w:rFonts w:ascii="Arial" w:hAnsi="Arial" w:cs="Arial"/>
          <w:b/>
          <w:i/>
          <w:sz w:val="20"/>
          <w:szCs w:val="20"/>
        </w:rPr>
      </w:pPr>
      <w:r w:rsidRPr="00F03092">
        <w:rPr>
          <w:rFonts w:ascii="Arial" w:hAnsi="Arial" w:cs="Arial"/>
          <w:b/>
          <w:i/>
          <w:sz w:val="20"/>
          <w:szCs w:val="20"/>
        </w:rPr>
        <w:t>(Last Updated 8/19/14)</w:t>
      </w:r>
    </w:p>
    <w:p w:rsidR="00F03092" w:rsidRDefault="00F03092" w:rsidP="00F4783E">
      <w:pPr>
        <w:rPr>
          <w:rFonts w:ascii="Arial" w:hAnsi="Arial" w:cs="Arial"/>
          <w:b/>
          <w:sz w:val="28"/>
          <w:szCs w:val="28"/>
          <w:u w:val="single"/>
        </w:rPr>
      </w:pPr>
    </w:p>
    <w:p w:rsidR="00FA4568" w:rsidRPr="00F03092" w:rsidRDefault="00FA4568" w:rsidP="00F03092">
      <w:pPr>
        <w:pStyle w:val="ListParagraph"/>
        <w:numPr>
          <w:ilvl w:val="0"/>
          <w:numId w:val="2"/>
        </w:numPr>
        <w:spacing w:after="36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F03092">
        <w:rPr>
          <w:rFonts w:ascii="Arial" w:hAnsi="Arial" w:cs="Arial"/>
          <w:b/>
          <w:sz w:val="28"/>
          <w:szCs w:val="28"/>
          <w:u w:val="single"/>
        </w:rPr>
        <w:t>Saturday, September 13</w:t>
      </w:r>
      <w:r w:rsidRPr="00F03092">
        <w:rPr>
          <w:rFonts w:ascii="Arial" w:hAnsi="Arial" w:cs="Arial"/>
          <w:sz w:val="28"/>
          <w:szCs w:val="28"/>
        </w:rPr>
        <w:t xml:space="preserve"> – Concordia University Drama and Speech Workshop.  Contact </w:t>
      </w:r>
      <w:hyperlink r:id="rId6" w:history="1">
        <w:r w:rsidR="00064CFE" w:rsidRPr="00F03092">
          <w:rPr>
            <w:rStyle w:val="Hyperlink"/>
            <w:rFonts w:ascii="Arial" w:hAnsi="Arial" w:cs="Arial"/>
            <w:sz w:val="28"/>
            <w:szCs w:val="28"/>
          </w:rPr>
          <w:t>bryan.moore@cune.edu</w:t>
        </w:r>
      </w:hyperlink>
    </w:p>
    <w:p w:rsidR="00F03092" w:rsidRPr="00F03092" w:rsidRDefault="00F03092" w:rsidP="00F03092">
      <w:pPr>
        <w:pStyle w:val="ListParagraph"/>
        <w:spacing w:after="360" w:line="240" w:lineRule="auto"/>
        <w:ind w:left="360"/>
        <w:rPr>
          <w:rFonts w:ascii="Arial" w:hAnsi="Arial" w:cs="Arial"/>
          <w:sz w:val="28"/>
          <w:szCs w:val="28"/>
        </w:rPr>
      </w:pPr>
    </w:p>
    <w:p w:rsidR="00064CFE" w:rsidRDefault="00064CFE" w:rsidP="00F0309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8"/>
          <w:szCs w:val="28"/>
        </w:rPr>
      </w:pPr>
      <w:r w:rsidRPr="00F03092">
        <w:rPr>
          <w:rFonts w:ascii="Arial" w:hAnsi="Arial" w:cs="Arial"/>
          <w:b/>
          <w:sz w:val="28"/>
          <w:szCs w:val="28"/>
          <w:u w:val="single"/>
        </w:rPr>
        <w:t>Tuesday, November 18</w:t>
      </w:r>
      <w:r w:rsidRPr="00F03092">
        <w:rPr>
          <w:rFonts w:ascii="Arial" w:hAnsi="Arial" w:cs="Arial"/>
          <w:sz w:val="28"/>
          <w:szCs w:val="28"/>
        </w:rPr>
        <w:t xml:space="preserve"> – Kearney One-Act Festival.  Contact Jonathan Anderson, jonanderson@kearneycats.com</w:t>
      </w:r>
    </w:p>
    <w:p w:rsidR="00F03092" w:rsidRPr="00F03092" w:rsidRDefault="00F03092" w:rsidP="00F03092">
      <w:pPr>
        <w:pStyle w:val="ListParagraph"/>
        <w:spacing w:after="240"/>
        <w:ind w:left="360"/>
        <w:rPr>
          <w:rFonts w:ascii="Arial" w:hAnsi="Arial" w:cs="Arial"/>
          <w:sz w:val="28"/>
          <w:szCs w:val="28"/>
        </w:rPr>
      </w:pPr>
    </w:p>
    <w:p w:rsidR="00B603E5" w:rsidRDefault="00B603E5" w:rsidP="00F0309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8"/>
          <w:szCs w:val="28"/>
        </w:rPr>
      </w:pPr>
      <w:r w:rsidRPr="00F03092">
        <w:rPr>
          <w:rFonts w:ascii="Arial" w:hAnsi="Arial" w:cs="Arial"/>
          <w:b/>
          <w:sz w:val="28"/>
          <w:szCs w:val="28"/>
          <w:u w:val="single"/>
        </w:rPr>
        <w:t>Tuesday, November 25</w:t>
      </w:r>
      <w:r w:rsidRPr="00F03092">
        <w:rPr>
          <w:rFonts w:ascii="Arial" w:hAnsi="Arial" w:cs="Arial"/>
          <w:sz w:val="28"/>
          <w:szCs w:val="28"/>
        </w:rPr>
        <w:t xml:space="preserve"> – Lincoln High School Play Festival.  Contact Justin Holbein, jhobei@lps.org</w:t>
      </w:r>
    </w:p>
    <w:p w:rsidR="00F03092" w:rsidRPr="00F03092" w:rsidRDefault="00F03092" w:rsidP="00F03092">
      <w:pPr>
        <w:pStyle w:val="ListParagraph"/>
        <w:spacing w:after="240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03092" w:rsidRDefault="00E5217F" w:rsidP="00F0309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2060"/>
          <w:sz w:val="28"/>
          <w:szCs w:val="28"/>
        </w:rPr>
      </w:pPr>
      <w:r w:rsidRPr="00F0309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Monday, December 1; Tuesday, December 2; Wednesday, December 3; Friday, December 5; </w:t>
      </w:r>
      <w:r w:rsidR="00F4783E" w:rsidRPr="00F0309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Saturday, </w:t>
      </w:r>
      <w:r w:rsidRPr="00F03092">
        <w:rPr>
          <w:rFonts w:ascii="Arial" w:hAnsi="Arial" w:cs="Arial"/>
          <w:b/>
          <w:color w:val="002060"/>
          <w:sz w:val="28"/>
          <w:szCs w:val="28"/>
          <w:u w:val="single"/>
        </w:rPr>
        <w:t>December 6</w:t>
      </w:r>
      <w:r w:rsidR="00F4783E" w:rsidRPr="00F03092">
        <w:rPr>
          <w:rFonts w:ascii="Arial" w:hAnsi="Arial" w:cs="Arial"/>
          <w:color w:val="002060"/>
          <w:sz w:val="28"/>
          <w:szCs w:val="28"/>
        </w:rPr>
        <w:t xml:space="preserve"> – NSAA District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 Contest.  Sites and dates will vary. </w:t>
      </w:r>
      <w:r w:rsidRPr="00F03092">
        <w:rPr>
          <w:rFonts w:ascii="Arial" w:hAnsi="Arial" w:cs="Arial"/>
          <w:color w:val="002060"/>
          <w:sz w:val="28"/>
          <w:szCs w:val="28"/>
        </w:rPr>
        <w:t xml:space="preserve">Specifics 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can be found on the NSAA website, nsaahome.org on the </w:t>
      </w:r>
      <w:r w:rsidRPr="00F03092">
        <w:rPr>
          <w:rFonts w:ascii="Arial" w:hAnsi="Arial" w:cs="Arial"/>
          <w:color w:val="002060"/>
          <w:sz w:val="28"/>
          <w:szCs w:val="28"/>
        </w:rPr>
        <w:t>play production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 webpage.</w:t>
      </w:r>
      <w:r w:rsidR="00F4783E" w:rsidRPr="00F03092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F03092" w:rsidRPr="00F03092" w:rsidRDefault="00F03092" w:rsidP="00F03092">
      <w:pPr>
        <w:pStyle w:val="ListParagraph"/>
        <w:spacing w:after="240"/>
        <w:ind w:left="360"/>
        <w:rPr>
          <w:rFonts w:ascii="Arial" w:hAnsi="Arial" w:cs="Arial"/>
          <w:color w:val="002060"/>
          <w:sz w:val="28"/>
          <w:szCs w:val="28"/>
        </w:rPr>
      </w:pPr>
    </w:p>
    <w:p w:rsidR="00FA4568" w:rsidRDefault="00E5217F" w:rsidP="00F0309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2060"/>
          <w:sz w:val="28"/>
          <w:szCs w:val="28"/>
        </w:rPr>
      </w:pPr>
      <w:r w:rsidRPr="00F03092">
        <w:rPr>
          <w:rFonts w:ascii="Arial" w:hAnsi="Arial" w:cs="Arial"/>
          <w:b/>
          <w:color w:val="002060"/>
          <w:sz w:val="28"/>
          <w:szCs w:val="28"/>
          <w:u w:val="single"/>
        </w:rPr>
        <w:t>Wednesday, December 10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 – NSAA </w:t>
      </w:r>
      <w:r w:rsidRPr="00F03092">
        <w:rPr>
          <w:rFonts w:ascii="Arial" w:hAnsi="Arial" w:cs="Arial"/>
          <w:color w:val="002060"/>
          <w:sz w:val="28"/>
          <w:szCs w:val="28"/>
        </w:rPr>
        <w:t>State Play Production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 Championship for Classes </w:t>
      </w:r>
      <w:r w:rsidRPr="00F03092">
        <w:rPr>
          <w:rFonts w:ascii="Arial" w:hAnsi="Arial" w:cs="Arial"/>
          <w:color w:val="002060"/>
          <w:sz w:val="28"/>
          <w:szCs w:val="28"/>
        </w:rPr>
        <w:t>D1 and D2 in Norfo</w:t>
      </w:r>
      <w:r w:rsidR="00F03092">
        <w:rPr>
          <w:rFonts w:ascii="Arial" w:hAnsi="Arial" w:cs="Arial"/>
          <w:color w:val="002060"/>
          <w:sz w:val="28"/>
          <w:szCs w:val="28"/>
        </w:rPr>
        <w:t>lk at the Johnny Carson Theatre</w:t>
      </w:r>
    </w:p>
    <w:p w:rsidR="00F03092" w:rsidRPr="00F03092" w:rsidRDefault="00F03092" w:rsidP="00F03092">
      <w:pPr>
        <w:pStyle w:val="ListParagraph"/>
        <w:spacing w:after="240"/>
        <w:ind w:left="360"/>
        <w:rPr>
          <w:rFonts w:ascii="Arial" w:hAnsi="Arial" w:cs="Arial"/>
          <w:color w:val="002060"/>
          <w:sz w:val="28"/>
          <w:szCs w:val="28"/>
        </w:rPr>
      </w:pPr>
    </w:p>
    <w:p w:rsidR="00FA4568" w:rsidRDefault="00E5217F" w:rsidP="00F0309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2060"/>
          <w:sz w:val="28"/>
          <w:szCs w:val="28"/>
        </w:rPr>
      </w:pPr>
      <w:r w:rsidRPr="00F03092">
        <w:rPr>
          <w:rFonts w:ascii="Arial" w:hAnsi="Arial" w:cs="Arial"/>
          <w:b/>
          <w:color w:val="002060"/>
          <w:sz w:val="28"/>
          <w:szCs w:val="28"/>
          <w:u w:val="single"/>
        </w:rPr>
        <w:t>Thursday, December 11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 – NSAA State </w:t>
      </w:r>
      <w:r w:rsidRPr="00F03092">
        <w:rPr>
          <w:rFonts w:ascii="Arial" w:hAnsi="Arial" w:cs="Arial"/>
          <w:color w:val="002060"/>
          <w:sz w:val="28"/>
          <w:szCs w:val="28"/>
        </w:rPr>
        <w:t>Play Production</w:t>
      </w:r>
      <w:r w:rsidR="00FA4568" w:rsidRPr="00F03092">
        <w:rPr>
          <w:rFonts w:ascii="Arial" w:hAnsi="Arial" w:cs="Arial"/>
          <w:color w:val="002060"/>
          <w:sz w:val="28"/>
          <w:szCs w:val="28"/>
        </w:rPr>
        <w:t xml:space="preserve"> Championship for Classes </w:t>
      </w:r>
      <w:r w:rsidRPr="00F03092">
        <w:rPr>
          <w:rFonts w:ascii="Arial" w:hAnsi="Arial" w:cs="Arial"/>
          <w:color w:val="002060"/>
          <w:sz w:val="28"/>
          <w:szCs w:val="28"/>
        </w:rPr>
        <w:t>C1 and C2 in Norfolk at the Johnny Carson Theatre</w:t>
      </w:r>
    </w:p>
    <w:p w:rsidR="00F03092" w:rsidRPr="00F03092" w:rsidRDefault="00F03092" w:rsidP="00F03092">
      <w:pPr>
        <w:pStyle w:val="ListParagraph"/>
        <w:spacing w:after="240"/>
        <w:ind w:left="360"/>
        <w:rPr>
          <w:rFonts w:ascii="Arial" w:hAnsi="Arial" w:cs="Arial"/>
          <w:color w:val="002060"/>
          <w:sz w:val="28"/>
          <w:szCs w:val="28"/>
        </w:rPr>
      </w:pPr>
    </w:p>
    <w:p w:rsidR="00FA4568" w:rsidRPr="00F03092" w:rsidRDefault="00E5217F" w:rsidP="00F0309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2060"/>
          <w:sz w:val="28"/>
          <w:szCs w:val="28"/>
        </w:rPr>
      </w:pPr>
      <w:r w:rsidRPr="00F03092">
        <w:rPr>
          <w:rFonts w:ascii="Arial" w:hAnsi="Arial" w:cs="Arial"/>
          <w:b/>
          <w:color w:val="002060"/>
          <w:sz w:val="28"/>
          <w:szCs w:val="28"/>
          <w:u w:val="single"/>
        </w:rPr>
        <w:t>Friday, December 12</w:t>
      </w:r>
      <w:r w:rsidRPr="00F03092">
        <w:rPr>
          <w:rFonts w:ascii="Arial" w:hAnsi="Arial" w:cs="Arial"/>
          <w:color w:val="002060"/>
          <w:sz w:val="28"/>
          <w:szCs w:val="28"/>
        </w:rPr>
        <w:t>- NSAA State Play Production Champions for Classes A and B in Norfolk at the Johnny Carson Theatre</w:t>
      </w:r>
    </w:p>
    <w:p w:rsidR="00FA4568" w:rsidRPr="00F4783E" w:rsidRDefault="00FA4568" w:rsidP="00F4783E">
      <w:pPr>
        <w:rPr>
          <w:rFonts w:ascii="Arial" w:hAnsi="Arial" w:cs="Arial"/>
          <w:sz w:val="28"/>
          <w:szCs w:val="28"/>
        </w:rPr>
      </w:pPr>
    </w:p>
    <w:sectPr w:rsidR="00FA4568" w:rsidRPr="00F4783E" w:rsidSect="00F47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D4361"/>
    <w:multiLevelType w:val="hybridMultilevel"/>
    <w:tmpl w:val="52120C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292EC2"/>
    <w:multiLevelType w:val="hybridMultilevel"/>
    <w:tmpl w:val="2CB8E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E"/>
    <w:rsid w:val="00064CFE"/>
    <w:rsid w:val="00382940"/>
    <w:rsid w:val="00660BBC"/>
    <w:rsid w:val="006B5BD6"/>
    <w:rsid w:val="00B603E5"/>
    <w:rsid w:val="00E5217F"/>
    <w:rsid w:val="00F03092"/>
    <w:rsid w:val="00F4783E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133BE-FA21-4A99-AEC7-39BF8D09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.moore@cune.edu" TargetMode="External"/><Relationship Id="rId5" Type="http://schemas.openxmlformats.org/officeDocument/2006/relationships/hyperlink" Target="mailto:dvelder@nsaaho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Velder</dc:creator>
  <cp:keywords/>
  <dc:description/>
  <cp:lastModifiedBy>Jeff Stauss</cp:lastModifiedBy>
  <cp:revision>2</cp:revision>
  <dcterms:created xsi:type="dcterms:W3CDTF">2014-08-20T13:48:00Z</dcterms:created>
  <dcterms:modified xsi:type="dcterms:W3CDTF">2014-08-20T13:48:00Z</dcterms:modified>
</cp:coreProperties>
</file>